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5DEFD" w14:textId="77777777" w:rsidR="002201C4" w:rsidRDefault="002201C4" w:rsidP="002201C4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35D80AE" wp14:editId="351E3382">
            <wp:extent cx="563880" cy="624840"/>
            <wp:effectExtent l="0" t="0" r="7620" b="3810"/>
            <wp:docPr id="9343695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8786F" w14:textId="77777777" w:rsidR="002201C4" w:rsidRPr="007C1CA5" w:rsidRDefault="002201C4" w:rsidP="002201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7C1CA5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D512312" w14:textId="77777777" w:rsidR="002201C4" w:rsidRPr="007C1CA5" w:rsidRDefault="002201C4" w:rsidP="002201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7C1CA5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5CBB6731" w14:textId="77777777" w:rsidR="002201C4" w:rsidRPr="007C1CA5" w:rsidRDefault="002201C4" w:rsidP="002201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7C1CA5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1C72B42B" w14:textId="2C51EE28" w:rsidR="002201C4" w:rsidRPr="007C1CA5" w:rsidRDefault="007C1CA5" w:rsidP="002201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7C1CA5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78 </w:t>
      </w:r>
      <w:r w:rsidR="002201C4" w:rsidRPr="007C1CA5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7776A8A3" w14:textId="090AF95C" w:rsidR="002201C4" w:rsidRDefault="002201C4" w:rsidP="002201C4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050CE863" w14:textId="77777777" w:rsidR="007C1CA5" w:rsidRDefault="007C1CA5" w:rsidP="002201C4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E307F4F" w14:textId="52723F82" w:rsidR="002201C4" w:rsidRPr="007C1CA5" w:rsidRDefault="007C1CA5" w:rsidP="007C1CA5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7C1CA5">
        <w:rPr>
          <w:rFonts w:ascii="Century" w:eastAsia="Calibri" w:hAnsi="Century" w:cs="Times New Roman"/>
          <w:sz w:val="24"/>
          <w:szCs w:val="24"/>
          <w:lang w:eastAsia="ru-RU"/>
        </w:rPr>
        <w:t xml:space="preserve">23 </w:t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>липня 2026 року</w:t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Pr="007C1CA5"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2201C4" w:rsidRPr="007C1CA5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2"/>
    <w:p w14:paraId="4590CA8C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</w:rPr>
      </w:pPr>
    </w:p>
    <w:p w14:paraId="2E95CE10" w14:textId="149A2669" w:rsidR="002201C4" w:rsidRPr="007C1CA5" w:rsidRDefault="002201C4" w:rsidP="002201C4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Hlk234421405"/>
      <w:r w:rsidRPr="007C1CA5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ТзОВ </w:t>
      </w:r>
      <w:r w:rsidRPr="007C1CA5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 xml:space="preserve"> «</w:t>
      </w:r>
      <w:proofErr w:type="spellStart"/>
      <w:r w:rsidRPr="007C1CA5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Промцех</w:t>
      </w:r>
      <w:proofErr w:type="spellEnd"/>
      <w:r w:rsidRPr="007C1CA5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»</w:t>
      </w:r>
    </w:p>
    <w:bookmarkEnd w:id="3"/>
    <w:p w14:paraId="1E3D94F7" w14:textId="77777777" w:rsidR="002201C4" w:rsidRPr="007C1CA5" w:rsidRDefault="002201C4" w:rsidP="002201C4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B889415" w14:textId="77777777" w:rsidR="002201C4" w:rsidRPr="007C1CA5" w:rsidRDefault="002201C4" w:rsidP="002201C4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7C1CA5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7C1CA5">
        <w:rPr>
          <w:rFonts w:ascii="Century" w:hAnsi="Century" w:cs="Times New Roman"/>
          <w:sz w:val="24"/>
          <w:szCs w:val="24"/>
        </w:rPr>
        <w:t xml:space="preserve"> н</w:t>
      </w:r>
      <w:r w:rsidRPr="007C1CA5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01A5C6FE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4FCFBE30" w14:textId="77777777" w:rsidR="002201C4" w:rsidRPr="007C1CA5" w:rsidRDefault="002201C4" w:rsidP="007C1CA5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7C1CA5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36B98544" w14:textId="62ACC9A5" w:rsidR="002201C4" w:rsidRPr="007C1CA5" w:rsidRDefault="002201C4" w:rsidP="002201C4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7C1CA5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bookmarkStart w:id="4" w:name="_Hlk234421425"/>
      <w:bookmarkStart w:id="5" w:name="_GoBack"/>
      <w:r w:rsidRPr="007C1CA5">
        <w:rPr>
          <w:rFonts w:ascii="Century" w:hAnsi="Century"/>
          <w:iCs/>
          <w:sz w:val="24"/>
          <w:szCs w:val="24"/>
          <w:lang w:eastAsia="ru-RU"/>
        </w:rPr>
        <w:t>площею 0,2065 га з кадастровим номером 4620981000:11:000:0038 (цільове призначення: 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блоком), місце розташування: Львівська область, Львівський район, Городоцька міська рада.</w:t>
      </w:r>
    </w:p>
    <w:p w14:paraId="360A91F0" w14:textId="0E451933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7C1CA5">
        <w:rPr>
          <w:rFonts w:ascii="Century" w:hAnsi="Century"/>
          <w:sz w:val="24"/>
          <w:szCs w:val="24"/>
          <w:lang w:eastAsia="ru-RU"/>
        </w:rPr>
        <w:t xml:space="preserve">2.Затвердити ціну продажу земельної ділянки  згідно висновку про ринкову вартість земельної ділянки в сумі 483210,00 грн (чотириста вісімдесят три тисячі двісті десять гривень, 00 копійок), що в розрахунку на один квадратний метр земельної ділянки становить 234,00грн </w:t>
      </w:r>
      <w:bookmarkEnd w:id="4"/>
      <w:bookmarkEnd w:id="5"/>
      <w:r w:rsidRPr="007C1CA5">
        <w:rPr>
          <w:rFonts w:ascii="Century" w:hAnsi="Century"/>
          <w:sz w:val="24"/>
          <w:szCs w:val="24"/>
          <w:lang w:eastAsia="ru-RU"/>
        </w:rPr>
        <w:t>(двісті тридцять чотири гривні, 00 копійок),  без врахування ПДВ.</w:t>
      </w:r>
    </w:p>
    <w:p w14:paraId="4E8D8239" w14:textId="2F180087" w:rsidR="002201C4" w:rsidRPr="007C1CA5" w:rsidRDefault="002201C4" w:rsidP="002201C4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7C1CA5">
        <w:rPr>
          <w:rFonts w:ascii="Century" w:hAnsi="Century"/>
          <w:sz w:val="24"/>
          <w:szCs w:val="24"/>
          <w:lang w:eastAsia="ru-RU"/>
        </w:rPr>
        <w:t>3.Продати ТзОВ «</w:t>
      </w:r>
      <w:proofErr w:type="spellStart"/>
      <w:r w:rsidRPr="007C1CA5">
        <w:rPr>
          <w:rFonts w:ascii="Century" w:hAnsi="Century"/>
          <w:sz w:val="24"/>
          <w:szCs w:val="24"/>
          <w:lang w:eastAsia="ru-RU"/>
        </w:rPr>
        <w:t>Промцех</w:t>
      </w:r>
      <w:proofErr w:type="spellEnd"/>
      <w:r w:rsidRPr="007C1CA5">
        <w:rPr>
          <w:rFonts w:ascii="Century" w:hAnsi="Century"/>
          <w:sz w:val="24"/>
          <w:szCs w:val="24"/>
          <w:lang w:eastAsia="ru-RU"/>
        </w:rPr>
        <w:t xml:space="preserve">» (код ЄДРПОУ 45546767) </w:t>
      </w:r>
      <w:r w:rsidRPr="007C1CA5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25C99CF9" w14:textId="77777777" w:rsidR="002201C4" w:rsidRPr="007C1CA5" w:rsidRDefault="002201C4" w:rsidP="002201C4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7C1CA5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4297D53F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7C1CA5">
        <w:rPr>
          <w:rFonts w:ascii="Century" w:hAnsi="Century"/>
          <w:sz w:val="24"/>
          <w:szCs w:val="24"/>
          <w:lang w:eastAsia="ru-RU"/>
        </w:rPr>
        <w:t>5.</w:t>
      </w:r>
      <w:r w:rsidRPr="007C1CA5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7C1CA5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7C1CA5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7C1CA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5DCB517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0F1C2014" w14:textId="77777777" w:rsidR="002201C4" w:rsidRPr="007C1CA5" w:rsidRDefault="002201C4" w:rsidP="002201C4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40032E02" w14:textId="7AB404E0" w:rsidR="00F40C27" w:rsidRPr="007C1CA5" w:rsidRDefault="002201C4" w:rsidP="002201C4">
      <w:pPr>
        <w:pStyle w:val="ae"/>
        <w:jc w:val="both"/>
        <w:rPr>
          <w:sz w:val="24"/>
          <w:szCs w:val="24"/>
        </w:rPr>
      </w:pPr>
      <w:r w:rsidRPr="007C1CA5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7C1CA5">
        <w:rPr>
          <w:rFonts w:ascii="Century" w:hAnsi="Century"/>
          <w:b/>
          <w:sz w:val="24"/>
          <w:szCs w:val="24"/>
        </w:rPr>
        <w:t xml:space="preserve">           </w:t>
      </w:r>
      <w:r w:rsidRPr="007C1CA5">
        <w:rPr>
          <w:rFonts w:ascii="Century" w:hAnsi="Century"/>
          <w:b/>
          <w:sz w:val="24"/>
          <w:szCs w:val="24"/>
        </w:rPr>
        <w:t xml:space="preserve">    Володимир РЕМЕНЯК</w:t>
      </w:r>
    </w:p>
    <w:sectPr w:rsidR="00F40C27" w:rsidRPr="007C1CA5" w:rsidSect="007C1CA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1C6"/>
    <w:rsid w:val="000851C6"/>
    <w:rsid w:val="002201C4"/>
    <w:rsid w:val="005A4B71"/>
    <w:rsid w:val="007C1CA5"/>
    <w:rsid w:val="009A67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A6CCC"/>
  <w15:chartTrackingRefBased/>
  <w15:docId w15:val="{A17203CA-4501-41E6-B627-55C7068C8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01C4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851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1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51C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51C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51C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51C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51C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51C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51C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5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5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51C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51C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51C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51C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51C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51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851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85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51C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85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851C6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851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851C6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851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851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851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851C6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201C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1433</Words>
  <Characters>817</Characters>
  <Application>Microsoft Office Word</Application>
  <DocSecurity>0</DocSecurity>
  <Lines>6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2026-07-03T11:06:00Z</dcterms:created>
  <dcterms:modified xsi:type="dcterms:W3CDTF">2026-07-08T13:44:00Z</dcterms:modified>
</cp:coreProperties>
</file>